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58F" w:rsidRDefault="000D21B6" w:rsidP="0069558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Florence Eastman</w:t>
      </w:r>
    </w:p>
    <w:p w:rsidR="0069558F" w:rsidRDefault="0069558F" w:rsidP="0069558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1D66" w:rsidRDefault="000D21B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114300" distB="114300" distL="114300" distR="114300">
            <wp:extent cx="2028825" cy="2362200"/>
            <wp:effectExtent l="0" t="0" r="9525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990" cy="23623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21D66" w:rsidRPr="0067442F" w:rsidRDefault="0069558F">
      <w:pPr>
        <w:ind w:firstLine="72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F2292">
        <w:rPr>
          <w:rFonts w:eastAsiaTheme="minorHAnsi" w:cs="Times New Roman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6D3E536" wp14:editId="5A0D10D9">
                <wp:simplePos x="0" y="0"/>
                <wp:positionH relativeFrom="column">
                  <wp:posOffset>1543050</wp:posOffset>
                </wp:positionH>
                <wp:positionV relativeFrom="paragraph">
                  <wp:posOffset>57785</wp:posOffset>
                </wp:positionV>
                <wp:extent cx="2914650" cy="2571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58F" w:rsidRPr="0069558F" w:rsidRDefault="0069558F" w:rsidP="0069558F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Photo credit: American Legion Florence Eastman Post 280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D3E5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1.5pt;margin-top:4.55pt;width:229.5pt;height:2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" stroked="f">
                <v:textbox>
                  <w:txbxContent>
                    <w:p w:rsidR="0069558F" w:rsidRPr="0069558F" w:rsidRDefault="0069558F" w:rsidP="0069558F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Photo credit: American Legion Florence Eastman Post 280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1D66" w:rsidRDefault="00A21D66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69558F" w:rsidRDefault="0069558F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21D66" w:rsidRDefault="00824328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only woman to enlist during</w:t>
      </w:r>
      <w:r w:rsidR="00A06A01">
        <w:rPr>
          <w:rFonts w:ascii="Times New Roman" w:eastAsia="Times New Roman" w:hAnsi="Times New Roman" w:cs="Times New Roman"/>
          <w:sz w:val="24"/>
          <w:szCs w:val="24"/>
        </w:rPr>
        <w:t xml:space="preserve"> World War I from Mattapoisett, </w:t>
      </w:r>
      <w:r w:rsidR="000D21B6">
        <w:rPr>
          <w:rFonts w:ascii="Times New Roman" w:eastAsia="Times New Roman" w:hAnsi="Times New Roman" w:cs="Times New Roman"/>
          <w:sz w:val="24"/>
          <w:szCs w:val="24"/>
        </w:rPr>
        <w:t>Florence Eastman</w:t>
      </w:r>
      <w:r w:rsidR="006978F0">
        <w:rPr>
          <w:rFonts w:ascii="Times New Roman" w:eastAsia="Times New Roman" w:hAnsi="Times New Roman" w:cs="Times New Roman"/>
          <w:sz w:val="24"/>
          <w:szCs w:val="24"/>
        </w:rPr>
        <w:t xml:space="preserve"> (1894-1918)</w:t>
      </w:r>
      <w:r w:rsidR="000D21B6">
        <w:rPr>
          <w:rFonts w:ascii="Times New Roman" w:eastAsia="Times New Roman" w:hAnsi="Times New Roman" w:cs="Times New Roman"/>
          <w:sz w:val="24"/>
          <w:szCs w:val="24"/>
        </w:rPr>
        <w:t xml:space="preserve"> was a strong, passionate, self-disciplined woman. Born in</w:t>
      </w:r>
      <w:r w:rsidR="00A06A01">
        <w:rPr>
          <w:rFonts w:ascii="Times New Roman" w:eastAsia="Times New Roman" w:hAnsi="Times New Roman" w:cs="Times New Roman"/>
          <w:sz w:val="24"/>
          <w:szCs w:val="24"/>
        </w:rPr>
        <w:t xml:space="preserve"> 1894 in Somerville, </w:t>
      </w:r>
      <w:r w:rsidR="000D21B6">
        <w:rPr>
          <w:rFonts w:ascii="Times New Roman" w:eastAsia="Times New Roman" w:hAnsi="Times New Roman" w:cs="Times New Roman"/>
          <w:sz w:val="24"/>
          <w:szCs w:val="24"/>
        </w:rPr>
        <w:t>Florence spent a great deal of her life in East Falmouth b</w:t>
      </w:r>
      <w:r w:rsidR="00A06A01">
        <w:rPr>
          <w:rFonts w:ascii="Times New Roman" w:eastAsia="Times New Roman" w:hAnsi="Times New Roman" w:cs="Times New Roman"/>
          <w:sz w:val="24"/>
          <w:szCs w:val="24"/>
        </w:rPr>
        <w:t>efore moving to Mattapoisett</w:t>
      </w:r>
      <w:r w:rsidR="000D21B6">
        <w:rPr>
          <w:rFonts w:ascii="Times New Roman" w:eastAsia="Times New Roman" w:hAnsi="Times New Roman" w:cs="Times New Roman"/>
          <w:sz w:val="24"/>
          <w:szCs w:val="24"/>
        </w:rPr>
        <w:t>. She was an only child who lived with her parents, Russell and Ada</w:t>
      </w:r>
      <w:r w:rsidR="00A06A01">
        <w:rPr>
          <w:rFonts w:ascii="Times New Roman" w:eastAsia="Times New Roman" w:hAnsi="Times New Roman" w:cs="Times New Roman"/>
          <w:sz w:val="24"/>
          <w:szCs w:val="24"/>
        </w:rPr>
        <w:t xml:space="preserve"> Atwood</w:t>
      </w:r>
      <w:r w:rsidR="000D21B6">
        <w:rPr>
          <w:rFonts w:ascii="Times New Roman" w:eastAsia="Times New Roman" w:hAnsi="Times New Roman" w:cs="Times New Roman"/>
          <w:sz w:val="24"/>
          <w:szCs w:val="24"/>
        </w:rPr>
        <w:t xml:space="preserve"> Eastman. Florence’s father was the keeper of the Ned’s Point Lighthou</w:t>
      </w:r>
      <w:r w:rsidR="009542B3">
        <w:rPr>
          <w:rFonts w:ascii="Times New Roman" w:eastAsia="Times New Roman" w:hAnsi="Times New Roman" w:cs="Times New Roman"/>
          <w:sz w:val="24"/>
          <w:szCs w:val="24"/>
        </w:rPr>
        <w:t xml:space="preserve">se from 1916 to its closure </w:t>
      </w:r>
      <w:r w:rsidR="000D21B6">
        <w:rPr>
          <w:rFonts w:ascii="Times New Roman" w:eastAsia="Times New Roman" w:hAnsi="Times New Roman" w:cs="Times New Roman"/>
          <w:sz w:val="24"/>
          <w:szCs w:val="24"/>
        </w:rPr>
        <w:t>in 1923. In 1911, when she was just 17 years old, Florence was trained as a nurse at Morton Hos</w:t>
      </w:r>
      <w:r w:rsidR="00A06A01">
        <w:rPr>
          <w:rFonts w:ascii="Times New Roman" w:eastAsia="Times New Roman" w:hAnsi="Times New Roman" w:cs="Times New Roman"/>
          <w:sz w:val="24"/>
          <w:szCs w:val="24"/>
        </w:rPr>
        <w:t>pital in Taunton</w:t>
      </w:r>
      <w:r w:rsidR="009542B3">
        <w:rPr>
          <w:rFonts w:ascii="Times New Roman" w:eastAsia="Times New Roman" w:hAnsi="Times New Roman" w:cs="Times New Roman"/>
          <w:sz w:val="24"/>
          <w:szCs w:val="24"/>
        </w:rPr>
        <w:t xml:space="preserve">. She </w:t>
      </w:r>
      <w:r w:rsidR="00A10C72">
        <w:rPr>
          <w:rFonts w:ascii="Times New Roman" w:eastAsia="Times New Roman" w:hAnsi="Times New Roman" w:cs="Times New Roman"/>
          <w:sz w:val="24"/>
          <w:szCs w:val="24"/>
        </w:rPr>
        <w:t>later</w:t>
      </w:r>
      <w:r w:rsidR="00A06A01">
        <w:rPr>
          <w:rFonts w:ascii="Times New Roman" w:eastAsia="Times New Roman" w:hAnsi="Times New Roman" w:cs="Times New Roman"/>
          <w:sz w:val="24"/>
          <w:szCs w:val="24"/>
        </w:rPr>
        <w:t xml:space="preserve"> completed post graduate courses</w:t>
      </w:r>
      <w:r w:rsidR="000D21B6">
        <w:rPr>
          <w:rFonts w:ascii="Times New Roman" w:eastAsia="Times New Roman" w:hAnsi="Times New Roman" w:cs="Times New Roman"/>
          <w:sz w:val="24"/>
          <w:szCs w:val="24"/>
        </w:rPr>
        <w:t xml:space="preserve"> at Massachusetts Genera</w:t>
      </w:r>
      <w:r w:rsidR="009542B3">
        <w:rPr>
          <w:rFonts w:ascii="Times New Roman" w:eastAsia="Times New Roman" w:hAnsi="Times New Roman" w:cs="Times New Roman"/>
          <w:sz w:val="24"/>
          <w:szCs w:val="24"/>
        </w:rPr>
        <w:t xml:space="preserve">l Hospital. </w:t>
      </w:r>
      <w:r w:rsidR="000D21B6">
        <w:rPr>
          <w:rFonts w:ascii="Times New Roman" w:eastAsia="Times New Roman" w:hAnsi="Times New Roman" w:cs="Times New Roman"/>
          <w:sz w:val="24"/>
          <w:szCs w:val="24"/>
        </w:rPr>
        <w:t>Florence spent much of her time</w:t>
      </w:r>
      <w:r w:rsidR="009542B3">
        <w:rPr>
          <w:rFonts w:ascii="Times New Roman" w:eastAsia="Times New Roman" w:hAnsi="Times New Roman" w:cs="Times New Roman"/>
          <w:sz w:val="24"/>
          <w:szCs w:val="24"/>
        </w:rPr>
        <w:t xml:space="preserve"> as a night supervisor in </w:t>
      </w:r>
      <w:r w:rsidR="000D21B6">
        <w:rPr>
          <w:rFonts w:ascii="Times New Roman" w:eastAsia="Times New Roman" w:hAnsi="Times New Roman" w:cs="Times New Roman"/>
          <w:sz w:val="24"/>
          <w:szCs w:val="24"/>
        </w:rPr>
        <w:t>N</w:t>
      </w:r>
      <w:r w:rsidR="00B53F24">
        <w:rPr>
          <w:rFonts w:ascii="Times New Roman" w:eastAsia="Times New Roman" w:hAnsi="Times New Roman" w:cs="Times New Roman"/>
          <w:sz w:val="24"/>
          <w:szCs w:val="24"/>
        </w:rPr>
        <w:t>ew England h</w:t>
      </w:r>
      <w:r w:rsidR="000D21B6">
        <w:rPr>
          <w:rFonts w:ascii="Times New Roman" w:eastAsia="Times New Roman" w:hAnsi="Times New Roman" w:cs="Times New Roman"/>
          <w:sz w:val="24"/>
          <w:szCs w:val="24"/>
        </w:rPr>
        <w:t xml:space="preserve">ospitals. </w:t>
      </w:r>
    </w:p>
    <w:p w:rsidR="00A21D66" w:rsidRDefault="00A21D66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21D66" w:rsidRDefault="00824328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order to enlist </w:t>
      </w:r>
      <w:r w:rsidR="000D21B6">
        <w:rPr>
          <w:rFonts w:ascii="Times New Roman" w:eastAsia="Times New Roman" w:hAnsi="Times New Roman" w:cs="Times New Roman"/>
          <w:sz w:val="24"/>
          <w:szCs w:val="24"/>
        </w:rPr>
        <w:t>as an army nurse, Florence decided to join the Re</w:t>
      </w:r>
      <w:r w:rsidR="00EE0746">
        <w:rPr>
          <w:rFonts w:ascii="Times New Roman" w:eastAsia="Times New Roman" w:hAnsi="Times New Roman" w:cs="Times New Roman"/>
          <w:sz w:val="24"/>
          <w:szCs w:val="24"/>
        </w:rPr>
        <w:t>d Cross</w:t>
      </w:r>
      <w:r w:rsidR="00A06A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05BAE">
        <w:rPr>
          <w:rFonts w:ascii="Times New Roman" w:eastAsia="Times New Roman" w:hAnsi="Times New Roman" w:cs="Times New Roman"/>
          <w:sz w:val="24"/>
          <w:szCs w:val="24"/>
        </w:rPr>
        <w:t>In 1918, s</w:t>
      </w:r>
      <w:r w:rsidR="000D21B6">
        <w:rPr>
          <w:rFonts w:ascii="Times New Roman" w:eastAsia="Times New Roman" w:hAnsi="Times New Roman" w:cs="Times New Roman"/>
          <w:sz w:val="24"/>
          <w:szCs w:val="24"/>
        </w:rPr>
        <w:t>he was assigned to a Base Hospit</w:t>
      </w:r>
      <w:r w:rsidR="00A06A01">
        <w:rPr>
          <w:rFonts w:ascii="Times New Roman" w:eastAsia="Times New Roman" w:hAnsi="Times New Roman" w:cs="Times New Roman"/>
          <w:sz w:val="24"/>
          <w:szCs w:val="24"/>
        </w:rPr>
        <w:t xml:space="preserve">al in Camp Upton, Long Island, New York. </w:t>
      </w:r>
      <w:r w:rsidR="00805BAE">
        <w:rPr>
          <w:rFonts w:ascii="Times New Roman" w:eastAsia="Times New Roman" w:hAnsi="Times New Roman" w:cs="Times New Roman"/>
          <w:sz w:val="24"/>
          <w:szCs w:val="24"/>
        </w:rPr>
        <w:t>S</w:t>
      </w:r>
      <w:r w:rsidR="00A06A01">
        <w:rPr>
          <w:rFonts w:ascii="Times New Roman" w:eastAsia="Times New Roman" w:hAnsi="Times New Roman" w:cs="Times New Roman"/>
          <w:sz w:val="24"/>
          <w:szCs w:val="24"/>
        </w:rPr>
        <w:t xml:space="preserve">he was transferred to Camp Mills, Mineola, </w:t>
      </w:r>
      <w:proofErr w:type="gramStart"/>
      <w:r w:rsidR="00A06A01">
        <w:rPr>
          <w:rFonts w:ascii="Times New Roman" w:eastAsia="Times New Roman" w:hAnsi="Times New Roman" w:cs="Times New Roman"/>
          <w:sz w:val="24"/>
          <w:szCs w:val="24"/>
        </w:rPr>
        <w:t>Long</w:t>
      </w:r>
      <w:proofErr w:type="gramEnd"/>
      <w:r w:rsidR="00A06A01">
        <w:rPr>
          <w:rFonts w:ascii="Times New Roman" w:eastAsia="Times New Roman" w:hAnsi="Times New Roman" w:cs="Times New Roman"/>
          <w:sz w:val="24"/>
          <w:szCs w:val="24"/>
        </w:rPr>
        <w:t xml:space="preserve"> Island</w:t>
      </w:r>
      <w:r w:rsidR="00805BAE">
        <w:rPr>
          <w:rFonts w:ascii="Times New Roman" w:eastAsia="Times New Roman" w:hAnsi="Times New Roman" w:cs="Times New Roman"/>
          <w:sz w:val="24"/>
          <w:szCs w:val="24"/>
        </w:rPr>
        <w:t xml:space="preserve">, where she </w:t>
      </w:r>
      <w:r w:rsidR="00A06A01">
        <w:rPr>
          <w:rFonts w:ascii="Times New Roman" w:eastAsia="Times New Roman" w:hAnsi="Times New Roman" w:cs="Times New Roman"/>
          <w:sz w:val="24"/>
          <w:szCs w:val="24"/>
        </w:rPr>
        <w:t>became the Head Army Nurse of the Isolation Hospital with 20 nurses and over 100 o</w:t>
      </w:r>
      <w:r w:rsidR="00805BAE">
        <w:rPr>
          <w:rFonts w:ascii="Times New Roman" w:eastAsia="Times New Roman" w:hAnsi="Times New Roman" w:cs="Times New Roman"/>
          <w:sz w:val="24"/>
          <w:szCs w:val="24"/>
        </w:rPr>
        <w:t xml:space="preserve">rderlies under her supervision. The </w:t>
      </w:r>
      <w:r w:rsidR="00805BAE" w:rsidRPr="008C3A8E">
        <w:rPr>
          <w:rFonts w:ascii="Times New Roman" w:eastAsia="Times New Roman" w:hAnsi="Times New Roman" w:cs="Times New Roman"/>
          <w:i/>
          <w:sz w:val="24"/>
          <w:szCs w:val="24"/>
        </w:rPr>
        <w:t>American Legion Florence Eastman Post 280</w:t>
      </w:r>
      <w:r w:rsidR="00805BAE">
        <w:rPr>
          <w:rFonts w:ascii="Times New Roman" w:eastAsia="Times New Roman" w:hAnsi="Times New Roman" w:cs="Times New Roman"/>
          <w:sz w:val="24"/>
          <w:szCs w:val="24"/>
        </w:rPr>
        <w:t xml:space="preserve"> website confirms that “Her devotion to duty, her sympathy for the sick soldiers and her consistent, cheerful disposition won the respect and esteem of all with whom she was associated.” </w:t>
      </w:r>
      <w:r w:rsidR="000D21B6">
        <w:rPr>
          <w:rFonts w:ascii="Times New Roman" w:eastAsia="Times New Roman" w:hAnsi="Times New Roman" w:cs="Times New Roman"/>
          <w:sz w:val="24"/>
          <w:szCs w:val="24"/>
        </w:rPr>
        <w:t>However, since she was around people w</w:t>
      </w:r>
      <w:r w:rsidR="009956AA">
        <w:rPr>
          <w:rFonts w:ascii="Times New Roman" w:eastAsia="Times New Roman" w:hAnsi="Times New Roman" w:cs="Times New Roman"/>
          <w:sz w:val="24"/>
          <w:szCs w:val="24"/>
        </w:rPr>
        <w:t>ho were constantly ill, she</w:t>
      </w:r>
      <w:r w:rsidR="007762C5">
        <w:rPr>
          <w:rFonts w:ascii="Times New Roman" w:eastAsia="Times New Roman" w:hAnsi="Times New Roman" w:cs="Times New Roman"/>
          <w:sz w:val="24"/>
          <w:szCs w:val="24"/>
        </w:rPr>
        <w:t xml:space="preserve"> herself caught the Spanish I</w:t>
      </w:r>
      <w:r w:rsidR="000D21B6">
        <w:rPr>
          <w:rFonts w:ascii="Times New Roman" w:eastAsia="Times New Roman" w:hAnsi="Times New Roman" w:cs="Times New Roman"/>
          <w:sz w:val="24"/>
          <w:szCs w:val="24"/>
        </w:rPr>
        <w:t>nfluenza in 1918. Florence was one of the 500 mil</w:t>
      </w:r>
      <w:r w:rsidR="00805BAE">
        <w:rPr>
          <w:rFonts w:ascii="Times New Roman" w:eastAsia="Times New Roman" w:hAnsi="Times New Roman" w:cs="Times New Roman"/>
          <w:sz w:val="24"/>
          <w:szCs w:val="24"/>
        </w:rPr>
        <w:t>lion people</w:t>
      </w:r>
      <w:r w:rsidR="009956AA">
        <w:rPr>
          <w:rFonts w:ascii="Times New Roman" w:eastAsia="Times New Roman" w:hAnsi="Times New Roman" w:cs="Times New Roman"/>
          <w:sz w:val="24"/>
          <w:szCs w:val="24"/>
        </w:rPr>
        <w:t xml:space="preserve"> worldwide</w:t>
      </w:r>
      <w:r w:rsidR="00805BAE">
        <w:rPr>
          <w:rFonts w:ascii="Times New Roman" w:eastAsia="Times New Roman" w:hAnsi="Times New Roman" w:cs="Times New Roman"/>
          <w:sz w:val="24"/>
          <w:szCs w:val="24"/>
        </w:rPr>
        <w:t xml:space="preserve"> to catch this terrible</w:t>
      </w:r>
      <w:r w:rsidR="009956AA">
        <w:rPr>
          <w:rFonts w:ascii="Times New Roman" w:eastAsia="Times New Roman" w:hAnsi="Times New Roman" w:cs="Times New Roman"/>
          <w:sz w:val="24"/>
          <w:szCs w:val="24"/>
        </w:rPr>
        <w:t xml:space="preserve"> disease, which</w:t>
      </w:r>
      <w:r w:rsidR="00805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21B6">
        <w:rPr>
          <w:rFonts w:ascii="Times New Roman" w:eastAsia="Times New Roman" w:hAnsi="Times New Roman" w:cs="Times New Roman"/>
          <w:sz w:val="24"/>
          <w:szCs w:val="24"/>
        </w:rPr>
        <w:t>ended her life early at age 24</w:t>
      </w:r>
      <w:r w:rsidR="009956AA">
        <w:rPr>
          <w:rFonts w:ascii="Times New Roman" w:eastAsia="Times New Roman" w:hAnsi="Times New Roman" w:cs="Times New Roman"/>
          <w:sz w:val="24"/>
          <w:szCs w:val="24"/>
        </w:rPr>
        <w:t xml:space="preserve"> on October 14, 1918</w:t>
      </w:r>
      <w:r w:rsidR="000D21B6">
        <w:rPr>
          <w:rFonts w:ascii="Times New Roman" w:eastAsia="Times New Roman" w:hAnsi="Times New Roman" w:cs="Times New Roman"/>
          <w:sz w:val="24"/>
          <w:szCs w:val="24"/>
        </w:rPr>
        <w:t>.</w:t>
      </w:r>
      <w:r w:rsidR="009956AA" w:rsidRPr="009956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56AA">
        <w:rPr>
          <w:rFonts w:ascii="Times New Roman" w:eastAsia="Times New Roman" w:hAnsi="Times New Roman" w:cs="Times New Roman"/>
          <w:sz w:val="24"/>
          <w:szCs w:val="24"/>
        </w:rPr>
        <w:t xml:space="preserve">She was buried at Pine Island Cemetery in Mattapoisett with full military honors. </w:t>
      </w:r>
      <w:r w:rsidR="000D21B6">
        <w:rPr>
          <w:rFonts w:ascii="Times New Roman" w:eastAsia="Times New Roman" w:hAnsi="Times New Roman" w:cs="Times New Roman"/>
          <w:sz w:val="24"/>
          <w:szCs w:val="24"/>
        </w:rPr>
        <w:t>She was the only Mattapoisett volunteer to not return from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military</w:t>
      </w:r>
      <w:r w:rsidR="008F71A7">
        <w:rPr>
          <w:rFonts w:ascii="Times New Roman" w:eastAsia="Times New Roman" w:hAnsi="Times New Roman" w:cs="Times New Roman"/>
          <w:sz w:val="24"/>
          <w:szCs w:val="24"/>
        </w:rPr>
        <w:t xml:space="preserve"> duty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during</w:t>
      </w:r>
      <w:r w:rsidR="000D21B6">
        <w:rPr>
          <w:rFonts w:ascii="Times New Roman" w:eastAsia="Times New Roman" w:hAnsi="Times New Roman" w:cs="Times New Roman"/>
          <w:sz w:val="24"/>
          <w:szCs w:val="24"/>
        </w:rPr>
        <w:t xml:space="preserve"> World War I.</w:t>
      </w:r>
    </w:p>
    <w:p w:rsidR="00A21D66" w:rsidRDefault="00A21D66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21D66" w:rsidRDefault="000D21B6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Florence </w:t>
      </w:r>
      <w:r w:rsidR="007762C5">
        <w:rPr>
          <w:rFonts w:ascii="Times New Roman" w:eastAsia="Times New Roman" w:hAnsi="Times New Roman" w:cs="Times New Roman"/>
          <w:sz w:val="24"/>
          <w:szCs w:val="24"/>
        </w:rPr>
        <w:t xml:space="preserve">was remembered </w:t>
      </w:r>
      <w:r>
        <w:rPr>
          <w:rFonts w:ascii="Times New Roman" w:eastAsia="Times New Roman" w:hAnsi="Times New Roman" w:cs="Times New Roman"/>
          <w:sz w:val="24"/>
          <w:szCs w:val="24"/>
        </w:rPr>
        <w:t>not only</w:t>
      </w:r>
      <w:r w:rsidR="007762C5">
        <w:rPr>
          <w:rFonts w:ascii="Times New Roman" w:eastAsia="Times New Roman" w:hAnsi="Times New Roman" w:cs="Times New Roman"/>
          <w:sz w:val="24"/>
          <w:szCs w:val="24"/>
        </w:rPr>
        <w:t xml:space="preserve"> 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nurse during</w:t>
      </w:r>
      <w:r w:rsidR="007762C5">
        <w:rPr>
          <w:rFonts w:ascii="Times New Roman" w:eastAsia="Times New Roman" w:hAnsi="Times New Roman" w:cs="Times New Roman"/>
          <w:sz w:val="24"/>
          <w:szCs w:val="24"/>
        </w:rPr>
        <w:t xml:space="preserve"> World War I</w:t>
      </w:r>
      <w:r w:rsidR="009956AA">
        <w:rPr>
          <w:rFonts w:ascii="Times New Roman" w:eastAsia="Times New Roman" w:hAnsi="Times New Roman" w:cs="Times New Roman"/>
          <w:sz w:val="24"/>
          <w:szCs w:val="24"/>
        </w:rPr>
        <w:t xml:space="preserve"> but also as a friend to her patients</w:t>
      </w:r>
      <w:r w:rsidR="008335BE">
        <w:rPr>
          <w:rFonts w:ascii="Times New Roman" w:eastAsia="Times New Roman" w:hAnsi="Times New Roman" w:cs="Times New Roman"/>
          <w:sz w:val="24"/>
          <w:szCs w:val="24"/>
        </w:rPr>
        <w:t>. Florence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had an extreme devotion to her job, and she always strived to bring positivity into the eyes of everyone she was with. She was a caring young woman who had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helped several soldiers fight through their troubles. In 1925, the Florence Eastman Post of the American</w:t>
      </w:r>
      <w:r w:rsidR="009956AA">
        <w:rPr>
          <w:rFonts w:ascii="Times New Roman" w:eastAsia="Times New Roman" w:hAnsi="Times New Roman" w:cs="Times New Roman"/>
          <w:sz w:val="24"/>
          <w:szCs w:val="24"/>
        </w:rPr>
        <w:t xml:space="preserve"> Legion was named in her honor. </w:t>
      </w:r>
      <w:r>
        <w:rPr>
          <w:rFonts w:ascii="Times New Roman" w:eastAsia="Times New Roman" w:hAnsi="Times New Roman" w:cs="Times New Roman"/>
          <w:sz w:val="24"/>
          <w:szCs w:val="24"/>
        </w:rPr>
        <w:t>Florence Eastman was truly a role model in committing her life to se</w:t>
      </w:r>
      <w:r w:rsidR="009956AA">
        <w:rPr>
          <w:rFonts w:ascii="Times New Roman" w:eastAsia="Times New Roman" w:hAnsi="Times New Roman" w:cs="Times New Roman"/>
          <w:sz w:val="24"/>
          <w:szCs w:val="24"/>
        </w:rPr>
        <w:t>rving the ill and injured</w:t>
      </w:r>
      <w:r w:rsidR="002F5D92">
        <w:rPr>
          <w:rFonts w:ascii="Times New Roman" w:eastAsia="Times New Roman" w:hAnsi="Times New Roman" w:cs="Times New Roman"/>
          <w:sz w:val="24"/>
          <w:szCs w:val="24"/>
        </w:rPr>
        <w:t xml:space="preserve"> during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World War I.</w:t>
      </w:r>
    </w:p>
    <w:p w:rsidR="00A21D66" w:rsidRDefault="00A21D66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21D66" w:rsidRDefault="00767F2D">
      <w:pPr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Alison</w:t>
      </w:r>
      <w:r w:rsidR="000D21B6">
        <w:rPr>
          <w:rFonts w:ascii="Times New Roman" w:eastAsia="Times New Roman" w:hAnsi="Times New Roman" w:cs="Times New Roman"/>
          <w:sz w:val="24"/>
          <w:szCs w:val="24"/>
        </w:rPr>
        <w:t xml:space="preserve"> Cox</w:t>
      </w:r>
    </w:p>
    <w:p w:rsidR="00767F2D" w:rsidRDefault="00C9428E">
      <w:pPr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767F2D">
        <w:rPr>
          <w:rFonts w:ascii="Times New Roman" w:eastAsia="Times New Roman" w:hAnsi="Times New Roman" w:cs="Times New Roman"/>
          <w:sz w:val="24"/>
          <w:szCs w:val="24"/>
        </w:rPr>
        <w:t>ith Ann O’Leary</w:t>
      </w:r>
    </w:p>
    <w:p w:rsidR="00A21D66" w:rsidRDefault="00A21D66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21D66" w:rsidRDefault="00712CE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Information fro</w:t>
      </w:r>
      <w:r w:rsidR="000D21B6">
        <w:rPr>
          <w:rFonts w:ascii="Times New Roman" w:eastAsia="Times New Roman" w:hAnsi="Times New Roman" w:cs="Times New Roman"/>
          <w:sz w:val="24"/>
          <w:szCs w:val="24"/>
        </w:rPr>
        <w:t>m</w:t>
      </w:r>
    </w:p>
    <w:p w:rsidR="00A21D66" w:rsidRDefault="00A21D6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21D66" w:rsidRDefault="008C3A8E">
      <w:pPr>
        <w:spacing w:after="240" w:line="360" w:lineRule="auto"/>
        <w:ind w:righ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Lamoureaux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Michael P. “Post 280 History: Florence Eastman, Army Nurse.” </w:t>
      </w:r>
      <w:r w:rsidR="000D21B6" w:rsidRPr="008C3A8E">
        <w:rPr>
          <w:rFonts w:ascii="Times New Roman" w:eastAsia="Times New Roman" w:hAnsi="Times New Roman" w:cs="Times New Roman"/>
          <w:i/>
          <w:sz w:val="24"/>
          <w:szCs w:val="24"/>
        </w:rPr>
        <w:t>American Leg</w:t>
      </w:r>
      <w:r w:rsidRPr="008C3A8E">
        <w:rPr>
          <w:rFonts w:ascii="Times New Roman" w:eastAsia="Times New Roman" w:hAnsi="Times New Roman" w:cs="Times New Roman"/>
          <w:i/>
          <w:sz w:val="24"/>
          <w:szCs w:val="24"/>
        </w:rPr>
        <w:t>ion Florence Eastman Post 280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5A15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="005A1593" w:rsidRPr="008239F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http://www.florenceeastmanpost280.org/history.html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0D21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1D66" w:rsidRDefault="000D21B6">
      <w:pPr>
        <w:spacing w:after="240" w:line="360" w:lineRule="auto"/>
        <w:ind w:righ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Ray, Andrea. “Florence Eastman: From Ned's Point Lighthouse to World War I.”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Sippican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Week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25 Nov. 2017, </w:t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https://sippican.villagesoup.com/p/florence-eastman-from-neds-point-lighthouse-to-world-war-i/1706860</w:t>
        </w:r>
      </w:hyperlink>
      <w:r w:rsidR="008C3A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1D66" w:rsidRDefault="000D21B6">
      <w:pPr>
        <w:spacing w:after="240" w:line="360" w:lineRule="auto"/>
        <w:ind w:righ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Ryan, Mary J. “Florence Eastman.”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The United States World War One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Centimental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Commission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www.worldwar1centennial.org/index.php/commemorate/family-ties/stories-of-service/1415-florence-eastman.html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C3A8E" w:rsidRDefault="008C3A8E" w:rsidP="008C3A8E">
      <w:pPr>
        <w:rPr>
          <w:rStyle w:val="selectable"/>
          <w:rFonts w:ascii="Times New Roman" w:hAnsi="Times New Roman" w:cs="Times New Roman"/>
          <w:sz w:val="24"/>
          <w:szCs w:val="24"/>
        </w:rPr>
      </w:pPr>
      <w:r>
        <w:rPr>
          <w:rStyle w:val="selectable"/>
          <w:rFonts w:ascii="Times New Roman" w:hAnsi="Times New Roman" w:cs="Times New Roman"/>
          <w:sz w:val="24"/>
          <w:szCs w:val="24"/>
        </w:rPr>
        <w:t>.</w:t>
      </w:r>
    </w:p>
    <w:p w:rsidR="008C3A8E" w:rsidRDefault="008C3A8E">
      <w:pPr>
        <w:spacing w:after="240" w:line="360" w:lineRule="auto"/>
        <w:ind w:right="360"/>
        <w:rPr>
          <w:rFonts w:ascii="Times New Roman" w:eastAsia="Times New Roman" w:hAnsi="Times New Roman" w:cs="Times New Roman"/>
          <w:sz w:val="24"/>
          <w:szCs w:val="24"/>
        </w:rPr>
      </w:pPr>
    </w:p>
    <w:p w:rsidR="00A21D66" w:rsidRDefault="00A21D6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21D66" w:rsidRDefault="00A21D6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21D66" w:rsidRDefault="00A21D6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21D66" w:rsidRDefault="00A21D66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sectPr w:rsidR="00A21D6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21D66"/>
    <w:rsid w:val="000D21B6"/>
    <w:rsid w:val="002F5D92"/>
    <w:rsid w:val="004969D1"/>
    <w:rsid w:val="004C1160"/>
    <w:rsid w:val="005A1593"/>
    <w:rsid w:val="0067442F"/>
    <w:rsid w:val="0069558F"/>
    <w:rsid w:val="006978F0"/>
    <w:rsid w:val="00712CE5"/>
    <w:rsid w:val="00767F2D"/>
    <w:rsid w:val="007762C5"/>
    <w:rsid w:val="00805BAE"/>
    <w:rsid w:val="00824328"/>
    <w:rsid w:val="008335BE"/>
    <w:rsid w:val="008C3A8E"/>
    <w:rsid w:val="008F71A7"/>
    <w:rsid w:val="009542B3"/>
    <w:rsid w:val="009956AA"/>
    <w:rsid w:val="00A06A01"/>
    <w:rsid w:val="00A10C72"/>
    <w:rsid w:val="00A21D66"/>
    <w:rsid w:val="00A751EB"/>
    <w:rsid w:val="00B53F24"/>
    <w:rsid w:val="00C9428E"/>
    <w:rsid w:val="00EE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4BCAF5-AD3C-4657-B08E-2B87DB2BF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5A1593"/>
    <w:rPr>
      <w:color w:val="0000FF" w:themeColor="hyperlink"/>
      <w:u w:val="single"/>
    </w:rPr>
  </w:style>
  <w:style w:type="character" w:customStyle="1" w:styleId="selectable">
    <w:name w:val="selectable"/>
    <w:basedOn w:val="DefaultParagraphFont"/>
    <w:rsid w:val="008C3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orldwar1centennial.org/index.php/commemorate/family-ties/stories-of-service/1415-florence-eastman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pican.villagesoup.com/p/florence-eastman-from-neds-point-lighthouse-to-world-war-i/1706860" TargetMode="External"/><Relationship Id="rId5" Type="http://schemas.openxmlformats.org/officeDocument/2006/relationships/hyperlink" Target="http://www.florenceeastmanpost280.org/history.html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8</cp:revision>
  <dcterms:created xsi:type="dcterms:W3CDTF">2018-05-29T14:36:00Z</dcterms:created>
  <dcterms:modified xsi:type="dcterms:W3CDTF">2018-05-29T15:56:00Z</dcterms:modified>
</cp:coreProperties>
</file>